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 xml:space="preserve">Казахский национальный университет им. </w:t>
      </w:r>
      <w:proofErr w:type="spellStart"/>
      <w:r w:rsidRPr="004B2142">
        <w:rPr>
          <w:rFonts w:ascii="Times New Roman" w:eastAsia="Calibri" w:hAnsi="Times New Roman"/>
          <w:b/>
          <w:bCs/>
          <w:sz w:val="32"/>
          <w:szCs w:val="32"/>
        </w:rPr>
        <w:t>аль-Фараби</w:t>
      </w:r>
      <w:proofErr w:type="spellEnd"/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Факультет географии и природопользования</w:t>
      </w:r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Образовательная программа по специальности</w:t>
      </w:r>
    </w:p>
    <w:p w:rsidR="00CC1CDB" w:rsidRPr="00CC1CDB" w:rsidRDefault="00CC1CDB" w:rsidP="00CC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2"/>
        </w:rPr>
      </w:pPr>
      <w:r w:rsidRPr="00CC1CDB">
        <w:rPr>
          <w:rFonts w:ascii="Times New Roman" w:eastAsia="Calibri" w:hAnsi="Times New Roman"/>
          <w:bCs/>
          <w:sz w:val="32"/>
          <w:szCs w:val="32"/>
        </w:rPr>
        <w:t>5В090900 - «Кадастр»</w:t>
      </w:r>
    </w:p>
    <w:p w:rsidR="004B2142" w:rsidRDefault="00CE35EB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17CA8" w:rsidRPr="00537E26" w:rsidRDefault="00537E26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7E26">
        <w:rPr>
          <w:rFonts w:ascii="Times New Roman" w:hAnsi="Times New Roman"/>
          <w:b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САМОСТОЯТЕЛЬНОЙ РАБОТЫ </w:t>
      </w:r>
      <w:r w:rsidR="00CE35EB">
        <w:rPr>
          <w:rFonts w:ascii="Times New Roman" w:hAnsi="Times New Roman"/>
          <w:b/>
          <w:sz w:val="24"/>
          <w:szCs w:val="24"/>
        </w:rPr>
        <w:t>МАГИСТРАНТОВ</w:t>
      </w: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60B2" w:rsidRDefault="009E71BF" w:rsidP="00EF7C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</w:t>
      </w:r>
    </w:p>
    <w:p w:rsidR="00EF7CEA" w:rsidRPr="00EF7CEA" w:rsidRDefault="00EF7CEA" w:rsidP="00EF7CEA">
      <w:pPr>
        <w:jc w:val="center"/>
        <w:rPr>
          <w:rFonts w:ascii="Times New Roman" w:hAnsi="Times New Roman"/>
          <w:sz w:val="28"/>
          <w:szCs w:val="28"/>
        </w:rPr>
      </w:pPr>
      <w:r w:rsidRPr="00EF7CEA">
        <w:rPr>
          <w:rFonts w:ascii="Times New Roman" w:hAnsi="Times New Roman"/>
          <w:sz w:val="28"/>
          <w:szCs w:val="28"/>
        </w:rPr>
        <w:t>«</w:t>
      </w:r>
      <w:r w:rsidR="00CC1CDB" w:rsidRPr="00CC1CDB">
        <w:rPr>
          <w:rFonts w:ascii="Times New Roman" w:hAnsi="Times New Roman"/>
          <w:sz w:val="28"/>
          <w:szCs w:val="28"/>
        </w:rPr>
        <w:t>Автоматизированные системы обработки земельно-кадастровых и природных данных</w:t>
      </w:r>
      <w:r w:rsidRPr="00EF7CEA">
        <w:rPr>
          <w:rFonts w:ascii="Times New Roman" w:hAnsi="Times New Roman"/>
          <w:sz w:val="28"/>
          <w:szCs w:val="28"/>
        </w:rPr>
        <w:t xml:space="preserve">» </w:t>
      </w:r>
    </w:p>
    <w:p w:rsidR="00EF7CEA" w:rsidRDefault="00EF7CEA" w:rsidP="00CC1CDB">
      <w:pPr>
        <w:jc w:val="center"/>
        <w:rPr>
          <w:rFonts w:ascii="Times New Roman" w:hAnsi="Times New Roman"/>
          <w:sz w:val="28"/>
          <w:szCs w:val="28"/>
        </w:rPr>
      </w:pPr>
      <w:r w:rsidRPr="005727C6">
        <w:rPr>
          <w:rFonts w:ascii="Times New Roman" w:hAnsi="Times New Roman"/>
          <w:sz w:val="28"/>
          <w:szCs w:val="28"/>
        </w:rPr>
        <w:t>для специальности</w:t>
      </w:r>
      <w:r w:rsidR="00CC1CDB" w:rsidRPr="00CC1CDB">
        <w:rPr>
          <w:rFonts w:ascii="Times New Roman" w:hAnsi="Times New Roman"/>
          <w:sz w:val="28"/>
          <w:szCs w:val="28"/>
        </w:rPr>
        <w:t xml:space="preserve"> 5В090900 - «Кадастр»</w:t>
      </w:r>
      <w:r w:rsidR="00CE35EB">
        <w:rPr>
          <w:rFonts w:ascii="Times New Roman" w:hAnsi="Times New Roman"/>
          <w:sz w:val="28"/>
          <w:szCs w:val="28"/>
        </w:rPr>
        <w:t xml:space="preserve">, </w:t>
      </w:r>
      <w:r w:rsidR="00CC1CDB" w:rsidRPr="00CC1CDB">
        <w:rPr>
          <w:rFonts w:ascii="Times New Roman" w:hAnsi="Times New Roman"/>
          <w:sz w:val="28"/>
          <w:szCs w:val="28"/>
        </w:rPr>
        <w:t>4</w:t>
      </w:r>
      <w:r w:rsidRPr="00EF7CEA">
        <w:rPr>
          <w:rFonts w:ascii="Times New Roman" w:hAnsi="Times New Roman"/>
          <w:sz w:val="28"/>
          <w:szCs w:val="28"/>
        </w:rPr>
        <w:t xml:space="preserve"> курс, </w:t>
      </w:r>
      <w:proofErr w:type="spellStart"/>
      <w:proofErr w:type="gramStart"/>
      <w:r w:rsidRPr="00EF7C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F7CEA">
        <w:rPr>
          <w:rFonts w:ascii="Times New Roman" w:hAnsi="Times New Roman"/>
          <w:sz w:val="28"/>
          <w:szCs w:val="28"/>
        </w:rPr>
        <w:t>/о</w:t>
      </w:r>
    </w:p>
    <w:p w:rsidR="00CE35EB" w:rsidRDefault="00CE35EB" w:rsidP="00EF7CE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35EB" w:rsidRDefault="00CE35EB" w:rsidP="00EF7CE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35EB" w:rsidRDefault="00CE35EB" w:rsidP="00EF7CE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35EB" w:rsidRPr="00CE35EB" w:rsidRDefault="00CE35EB" w:rsidP="00EF7CE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35EB" w:rsidRDefault="00CE35EB" w:rsidP="00CE35EB">
      <w:pPr>
        <w:rPr>
          <w:rFonts w:ascii="Times New Roman" w:hAnsi="Times New Roman"/>
          <w:sz w:val="28"/>
          <w:szCs w:val="28"/>
          <w:lang w:val="kk-KZ"/>
        </w:rPr>
      </w:pPr>
      <w:r w:rsidRPr="00CE35EB">
        <w:rPr>
          <w:rFonts w:ascii="Times New Roman" w:hAnsi="Times New Roman"/>
          <w:i/>
          <w:sz w:val="28"/>
          <w:szCs w:val="28"/>
        </w:rPr>
        <w:t>Ф.И.О. преподавателя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CE35E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PhD</w:t>
      </w:r>
      <w:r w:rsidRPr="00CE35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и.о. доцента Келинбаева Р.Ж.</w:t>
      </w:r>
      <w:proofErr w:type="gramEnd"/>
    </w:p>
    <w:p w:rsidR="00CE35EB" w:rsidRDefault="00CE35EB" w:rsidP="00CE35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Телефон: 377 33 35 (1227)</w:t>
      </w:r>
    </w:p>
    <w:p w:rsidR="00CE35EB" w:rsidRPr="00CC1CDB" w:rsidRDefault="00CE35EB" w:rsidP="00CE35EB">
      <w:pPr>
        <w:rPr>
          <w:rFonts w:ascii="Times New Roman" w:hAnsi="Times New Roman"/>
          <w:sz w:val="28"/>
          <w:szCs w:val="28"/>
        </w:rPr>
      </w:pPr>
      <w:r w:rsidRPr="00CE35EB">
        <w:rPr>
          <w:rFonts w:ascii="Times New Roman" w:hAnsi="Times New Roman"/>
          <w:sz w:val="28"/>
          <w:szCs w:val="28"/>
          <w:lang w:val="fr-FR"/>
        </w:rPr>
        <w:t>e</w:t>
      </w:r>
      <w:r w:rsidRPr="00CC1CDB">
        <w:rPr>
          <w:rFonts w:ascii="Times New Roman" w:hAnsi="Times New Roman"/>
          <w:sz w:val="28"/>
          <w:szCs w:val="28"/>
        </w:rPr>
        <w:t>-</w:t>
      </w:r>
      <w:r w:rsidRPr="00CE35EB">
        <w:rPr>
          <w:rFonts w:ascii="Times New Roman" w:hAnsi="Times New Roman"/>
          <w:sz w:val="28"/>
          <w:szCs w:val="28"/>
          <w:lang w:val="fr-FR"/>
        </w:rPr>
        <w:t>mail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hyperlink r:id="rId5" w:history="1">
        <w:r w:rsidRPr="00CE35EB">
          <w:rPr>
            <w:rStyle w:val="a9"/>
            <w:rFonts w:ascii="Times New Roman" w:hAnsi="Times New Roman"/>
            <w:sz w:val="28"/>
            <w:szCs w:val="28"/>
            <w:lang w:val="fr-FR"/>
          </w:rPr>
          <w:t>zhar</w:t>
        </w:r>
        <w:r w:rsidRPr="00CC1CDB">
          <w:rPr>
            <w:rStyle w:val="a9"/>
            <w:rFonts w:ascii="Times New Roman" w:hAnsi="Times New Roman"/>
            <w:sz w:val="28"/>
            <w:szCs w:val="28"/>
          </w:rPr>
          <w:t>80@</w:t>
        </w:r>
        <w:r w:rsidRPr="00CE35EB">
          <w:rPr>
            <w:rStyle w:val="a9"/>
            <w:rFonts w:ascii="Times New Roman" w:hAnsi="Times New Roman"/>
            <w:sz w:val="28"/>
            <w:szCs w:val="28"/>
            <w:lang w:val="fr-FR"/>
          </w:rPr>
          <w:t>mail</w:t>
        </w:r>
        <w:r w:rsidRPr="00CC1CDB">
          <w:rPr>
            <w:rStyle w:val="a9"/>
            <w:rFonts w:ascii="Times New Roman" w:hAnsi="Times New Roman"/>
            <w:sz w:val="28"/>
            <w:szCs w:val="28"/>
          </w:rPr>
          <w:t>.</w:t>
        </w:r>
        <w:r w:rsidRPr="00CE35EB">
          <w:rPr>
            <w:rStyle w:val="a9"/>
            <w:rFonts w:ascii="Times New Roman" w:hAnsi="Times New Roman"/>
            <w:sz w:val="28"/>
            <w:szCs w:val="28"/>
            <w:lang w:val="fr-FR"/>
          </w:rPr>
          <w:t>ru</w:t>
        </w:r>
      </w:hyperlink>
    </w:p>
    <w:p w:rsidR="00CE35EB" w:rsidRPr="00CE35EB" w:rsidRDefault="00CE35EB" w:rsidP="00CE35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кабинет: 102</w:t>
      </w:r>
    </w:p>
    <w:p w:rsidR="005727C6" w:rsidRPr="00CE35EB" w:rsidRDefault="005727C6" w:rsidP="005727C6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4B2142" w:rsidRPr="00CE35EB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4B2142" w:rsidRPr="00CE35EB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A17CA8" w:rsidRDefault="00AB60B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АЛМАТЫ, 2020</w:t>
      </w:r>
    </w:p>
    <w:p w:rsidR="00A17CA8" w:rsidRPr="005B531A" w:rsidRDefault="00A17CA8" w:rsidP="0035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7056"/>
        <w:gridCol w:w="1073"/>
      </w:tblGrid>
      <w:tr w:rsidR="00351B2B" w:rsidRPr="00351B2B" w:rsidTr="00351B2B">
        <w:trPr>
          <w:trHeight w:val="52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Неделя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Макс. балл</w:t>
            </w:r>
          </w:p>
        </w:tc>
      </w:tr>
      <w:tr w:rsidR="00351B2B" w:rsidRPr="00351B2B" w:rsidTr="00351B2B">
        <w:trPr>
          <w:trHeight w:val="241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484A2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Анализ эконоических регионов Казахстана (работа в группах)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4C42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Опыт применения ГИС в 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региональных исследоваиях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зарубежных странах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Цифровая картография: вопросы становления и развития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Опыт применения ГИС в различных сферах деятельности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преимущества работы Google Earth»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C60B6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описание  работы MapInfo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Составление проблемных вопросов с последующим обсуждением в мини-группах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8</w:t>
            </w:r>
          </w:p>
        </w:tc>
      </w:tr>
    </w:tbl>
    <w:p w:rsidR="009B6333" w:rsidRDefault="009B6333">
      <w:pPr>
        <w:rPr>
          <w:lang w:val="kk-KZ"/>
        </w:rPr>
      </w:pPr>
    </w:p>
    <w:p w:rsidR="00487132" w:rsidRDefault="00487132">
      <w:pPr>
        <w:rPr>
          <w:lang w:val="kk-KZ"/>
        </w:rPr>
      </w:pPr>
    </w:p>
    <w:p w:rsidR="00487132" w:rsidRPr="00CE4958" w:rsidRDefault="00487132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49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Литература: </w:t>
      </w:r>
    </w:p>
    <w:p w:rsidR="00487132" w:rsidRPr="00CE4958" w:rsidRDefault="00487132" w:rsidP="0048713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Курлович, Д.М. Геоинформационные методы анализа и прогнозирования погоды : учеб.-метод. пособие / Д.М. Курлович. – Минск : БГУ, 2013. – 191 с.</w:t>
      </w:r>
    </w:p>
    <w:p w:rsidR="00487132" w:rsidRPr="00CE4958" w:rsidRDefault="00487132" w:rsidP="0048713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Курлович, Д.М. ГИС анализа и моделирование: курс лекций / Д.М. Курлович. – Минск: БГУ, 2016. – 191 с.</w:t>
      </w:r>
    </w:p>
    <w:p w:rsidR="00487132" w:rsidRPr="00CE4958" w:rsidRDefault="00487132" w:rsidP="0048713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Середович, В.А. Геоинформационные системы (назначение, функции, классификация): монография/В.А. Середович, В.Н. Клюшниченко, Н.В. Тимофеева. – Новосибирск : СГГА, 2009. – 192 с.</w:t>
      </w:r>
    </w:p>
    <w:p w:rsidR="00487132" w:rsidRPr="00CE4958" w:rsidRDefault="00487132" w:rsidP="0048713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 w:cs="Times New Roman"/>
          <w:color w:val="000000"/>
          <w:sz w:val="24"/>
          <w:szCs w:val="24"/>
          <w:lang w:val="kk-KZ"/>
        </w:rPr>
        <w:t>В.П.Раклов Картография и ГИС /учебное пособие Москва 2009 г.- 119 с.</w:t>
      </w:r>
    </w:p>
    <w:p w:rsidR="00487132" w:rsidRDefault="00487132" w:rsidP="0048713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Геоинформационные системы и технологии /Сибирский федеральный университет – Красноярск 2007 150 с.</w:t>
      </w:r>
    </w:p>
    <w:p w:rsidR="00487132" w:rsidRPr="00CE4958" w:rsidRDefault="00487132" w:rsidP="00487132">
      <w:pPr>
        <w:pStyle w:val="aa"/>
        <w:autoSpaceDE w:val="0"/>
        <w:autoSpaceDN w:val="0"/>
        <w:adjustRightInd w:val="0"/>
        <w:spacing w:after="0" w:line="240" w:lineRule="auto"/>
        <w:ind w:left="14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7132" w:rsidRPr="00CE4958" w:rsidRDefault="00487132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CE4958">
        <w:rPr>
          <w:rFonts w:ascii="Times New Roman" w:hAnsi="Times New Roman"/>
          <w:b/>
          <w:color w:val="000000"/>
          <w:sz w:val="24"/>
          <w:szCs w:val="24"/>
          <w:lang w:val="kk-KZ"/>
        </w:rPr>
        <w:t>Интернет-ресурсы:</w:t>
      </w:r>
    </w:p>
    <w:p w:rsidR="00487132" w:rsidRPr="00CE4958" w:rsidRDefault="00900088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="00487132" w:rsidRPr="00A76809">
          <w:rPr>
            <w:rStyle w:val="a9"/>
            <w:rFonts w:ascii="Times New Roman" w:hAnsi="Times New Roman"/>
            <w:sz w:val="24"/>
            <w:szCs w:val="24"/>
            <w:lang w:val="kk-KZ"/>
          </w:rPr>
          <w:t>https://www.dataplus.ru/</w:t>
        </w:r>
      </w:hyperlink>
    </w:p>
    <w:p w:rsidR="00487132" w:rsidRPr="00CE4958" w:rsidRDefault="00900088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="00487132" w:rsidRPr="00A76809">
          <w:rPr>
            <w:rStyle w:val="a9"/>
            <w:rFonts w:ascii="Times New Roman" w:hAnsi="Times New Roman"/>
            <w:sz w:val="24"/>
            <w:szCs w:val="24"/>
            <w:lang w:val="kk-KZ"/>
          </w:rPr>
          <w:t>https://sovzond.ru/</w:t>
        </w:r>
      </w:hyperlink>
    </w:p>
    <w:p w:rsidR="00487132" w:rsidRDefault="00900088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487132" w:rsidRPr="00CE4958">
          <w:rPr>
            <w:rStyle w:val="a9"/>
            <w:rFonts w:ascii="Times New Roman" w:hAnsi="Times New Roman"/>
            <w:sz w:val="24"/>
            <w:szCs w:val="24"/>
            <w:lang w:val="kk-KZ"/>
          </w:rPr>
          <w:t>https://www.esri-cis.ru/products/</w:t>
        </w:r>
      </w:hyperlink>
    </w:p>
    <w:p w:rsidR="00487132" w:rsidRDefault="00900088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487132" w:rsidRPr="00BD56F8">
          <w:rPr>
            <w:rFonts w:ascii="Times New Roman" w:hAnsi="Times New Roman"/>
            <w:sz w:val="24"/>
            <w:szCs w:val="24"/>
            <w:lang w:val="kk-KZ"/>
          </w:rPr>
          <w:t>h</w:t>
        </w:r>
        <w:r w:rsidR="00487132" w:rsidRPr="00BD56F8">
          <w:rPr>
            <w:rStyle w:val="a9"/>
            <w:rFonts w:ascii="Times New Roman" w:hAnsi="Times New Roman"/>
            <w:sz w:val="24"/>
            <w:szCs w:val="24"/>
            <w:lang w:val="kk-KZ"/>
          </w:rPr>
          <w:t>ttps://desktop.arcgis.com/ru</w:t>
        </w:r>
      </w:hyperlink>
    </w:p>
    <w:p w:rsidR="00487132" w:rsidRPr="002232D7" w:rsidRDefault="00900088" w:rsidP="004871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val="kk-KZ"/>
        </w:rPr>
      </w:pPr>
      <w:hyperlink r:id="rId10" w:history="1">
        <w:r w:rsidR="00487132" w:rsidRPr="002232D7">
          <w:rPr>
            <w:rStyle w:val="a9"/>
            <w:rFonts w:ascii="Times New Roman" w:hAnsi="Times New Roman"/>
            <w:sz w:val="24"/>
            <w:szCs w:val="24"/>
            <w:lang w:val="kk-KZ"/>
          </w:rPr>
          <w:t>https://gis-center.kz/ru/</w:t>
        </w:r>
      </w:hyperlink>
    </w:p>
    <w:p w:rsidR="00487132" w:rsidRPr="00487132" w:rsidRDefault="00487132" w:rsidP="00487132">
      <w:pPr>
        <w:rPr>
          <w:lang w:val="kk-KZ"/>
        </w:rPr>
      </w:pPr>
    </w:p>
    <w:sectPr w:rsidR="00487132" w:rsidRPr="00487132" w:rsidSect="009B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1150"/>
    <w:multiLevelType w:val="hybridMultilevel"/>
    <w:tmpl w:val="D08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420D3"/>
    <w:multiLevelType w:val="hybridMultilevel"/>
    <w:tmpl w:val="04269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F0C81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D3F3D"/>
    <w:multiLevelType w:val="hybridMultilevel"/>
    <w:tmpl w:val="B61A7DCA"/>
    <w:lvl w:ilvl="0" w:tplc="0F0C81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A8"/>
    <w:rsid w:val="00211D5F"/>
    <w:rsid w:val="00351B2B"/>
    <w:rsid w:val="003B5E97"/>
    <w:rsid w:val="00484A20"/>
    <w:rsid w:val="00487132"/>
    <w:rsid w:val="004B2142"/>
    <w:rsid w:val="004C422D"/>
    <w:rsid w:val="00537E26"/>
    <w:rsid w:val="005727C6"/>
    <w:rsid w:val="00581A24"/>
    <w:rsid w:val="00581B54"/>
    <w:rsid w:val="005B531A"/>
    <w:rsid w:val="006A5960"/>
    <w:rsid w:val="00900088"/>
    <w:rsid w:val="0092193D"/>
    <w:rsid w:val="00966F1E"/>
    <w:rsid w:val="00983A3C"/>
    <w:rsid w:val="009B6333"/>
    <w:rsid w:val="009E71BF"/>
    <w:rsid w:val="00A17CA8"/>
    <w:rsid w:val="00AB60B2"/>
    <w:rsid w:val="00BA0D39"/>
    <w:rsid w:val="00C362E7"/>
    <w:rsid w:val="00C60B6E"/>
    <w:rsid w:val="00CC1CDB"/>
    <w:rsid w:val="00CE35EB"/>
    <w:rsid w:val="00D50268"/>
    <w:rsid w:val="00D56E69"/>
    <w:rsid w:val="00DD748D"/>
    <w:rsid w:val="00E05D66"/>
    <w:rsid w:val="00E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7CA8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17C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17CA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A17C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C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E35EB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4871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link w:val="aa"/>
    <w:uiPriority w:val="34"/>
    <w:rsid w:val="00487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ri-cis.ru/produ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vzo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plu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r80@mail.ru" TargetMode="External"/><Relationship Id="rId10" Type="http://schemas.openxmlformats.org/officeDocument/2006/relationships/hyperlink" Target="https://gis-center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ktop.arcgis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2018-11-27T04:20:00Z</dcterms:created>
  <dcterms:modified xsi:type="dcterms:W3CDTF">2020-10-15T17:27:00Z</dcterms:modified>
</cp:coreProperties>
</file>